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C83A" w14:textId="77777777" w:rsidR="00E6621C" w:rsidRPr="00FC4C42" w:rsidRDefault="00000000">
      <w:pPr>
        <w:ind w:right="123"/>
        <w:jc w:val="center"/>
        <w:rPr>
          <w:b/>
          <w:sz w:val="28"/>
          <w:szCs w:val="28"/>
        </w:rPr>
      </w:pPr>
      <w:r w:rsidRPr="00FC4C42">
        <w:rPr>
          <w:b/>
          <w:sz w:val="28"/>
          <w:szCs w:val="28"/>
        </w:rPr>
        <w:t>Інформація щодо надходжень до державного бюджету коштів за ліцензії,</w:t>
      </w:r>
    </w:p>
    <w:p w14:paraId="4A3CFFCF" w14:textId="77777777" w:rsidR="00E6621C" w:rsidRPr="00FC4C42" w:rsidRDefault="00000000">
      <w:pPr>
        <w:ind w:right="123"/>
        <w:jc w:val="center"/>
        <w:rPr>
          <w:b/>
          <w:sz w:val="28"/>
          <w:szCs w:val="28"/>
        </w:rPr>
      </w:pPr>
      <w:r w:rsidRPr="00FC4C42">
        <w:rPr>
          <w:b/>
          <w:sz w:val="28"/>
          <w:szCs w:val="28"/>
        </w:rPr>
        <w:t xml:space="preserve">які видано КРАІЛ у сфері діяльності з організації та проведення азартних ігор та ліцензій на випуск та проведення лотерей, а також сплачених штрафних (фінансових) санкцій </w:t>
      </w:r>
    </w:p>
    <w:p w14:paraId="212E7E85" w14:textId="77777777" w:rsidR="00E6621C" w:rsidRDefault="00000000">
      <w:pPr>
        <w:ind w:right="123"/>
        <w:jc w:val="center"/>
        <w:rPr>
          <w:b/>
          <w:sz w:val="28"/>
          <w:szCs w:val="28"/>
        </w:rPr>
      </w:pPr>
      <w:r w:rsidRPr="00FC4C42">
        <w:rPr>
          <w:b/>
          <w:sz w:val="28"/>
          <w:szCs w:val="28"/>
        </w:rPr>
        <w:t>станом на 01.12.2024 та за січень – листопад 2024 року</w:t>
      </w:r>
    </w:p>
    <w:p w14:paraId="0FB87163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000000"/>
          <w:sz w:val="28"/>
          <w:szCs w:val="28"/>
        </w:rPr>
      </w:pPr>
    </w:p>
    <w:p w14:paraId="31E297DE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Сума коштів, сплачених до державного бюджету </w:t>
      </w:r>
    </w:p>
    <w:p w14:paraId="5CE8DC44" w14:textId="77777777" w:rsidR="00E6621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січень – листопад 2024 року загальна сума надходжень коштів до державного бюджету становить 1 643 606,34142 тис. грн, з них: </w:t>
      </w:r>
    </w:p>
    <w:p w14:paraId="6C56F484" w14:textId="77777777" w:rsidR="00E6621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1 201 530,0 тис. грн за ліцензії на провадження діяльності з організації та проведення азартних ігор; </w:t>
      </w:r>
    </w:p>
    <w:p w14:paraId="5EEF67A8" w14:textId="77777777" w:rsidR="00E6621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405 259,0 тис. грн за ліцензії на гральне обладнання; </w:t>
      </w:r>
    </w:p>
    <w:p w14:paraId="2168940A" w14:textId="77777777" w:rsidR="00E6621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21 300,0 тис. грн за ліцензії на провадження діяльності з надання послуг у сфері азартних ігор;</w:t>
      </w:r>
    </w:p>
    <w:p w14:paraId="44040EB6" w14:textId="77777777" w:rsidR="00E6621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15 315,42542 тис. грн сплачені штрафні (фінансові) санкції; </w:t>
      </w:r>
    </w:p>
    <w:p w14:paraId="6AB5361B" w14:textId="77777777" w:rsidR="00E6621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201,0 тис. грн за ліцензію на букмекерський пункт;</w:t>
      </w:r>
    </w:p>
    <w:p w14:paraId="44E9896B" w14:textId="77777777" w:rsidR="00E6621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також 0,916 тис. грн становили помилкові надходження (з урахуванням повернення).</w:t>
      </w:r>
    </w:p>
    <w:p w14:paraId="4E499F05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Інформація про загальну суму сплачених коштів у розрізі видів ліцензій у сфері діяльності з організації та проведення азартних ігор та штрафних (фінансових) санкцій у 2024 році станом на 01.12.2024 та у звітному місяці (листопаді) відображена на рис. 1, 2 та в таблицях 1–3, що додаються.</w:t>
      </w:r>
    </w:p>
    <w:p w14:paraId="796651CA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655C9D74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Кількість виданих та припинених (анульованих) ліцензій (рис. 3, табл. 1–3)</w:t>
      </w:r>
    </w:p>
    <w:p w14:paraId="2D115AB6" w14:textId="77777777" w:rsidR="00E6621C" w:rsidRDefault="00000000">
      <w:pPr>
        <w:widowControl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Кількість виданих КРАІЛ ліцензій за січень – листопад 2024 року становила 714, з них:</w:t>
      </w:r>
    </w:p>
    <w:p w14:paraId="0DD1BD5B" w14:textId="77777777" w:rsidR="00E6621C" w:rsidRDefault="00000000">
      <w:pPr>
        <w:widowControl/>
        <w:ind w:firstLine="567"/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684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ліцензії на гральні автомати;</w:t>
      </w:r>
    </w:p>
    <w:p w14:paraId="4259F93E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ліцензій на провадження діяльності з надання послуг у сфері азартних ігор;</w:t>
      </w:r>
    </w:p>
    <w:p w14:paraId="10BB874F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ліцензій на гральні столи;</w:t>
      </w:r>
    </w:p>
    <w:p w14:paraId="054295A1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ліцензій на провадження діяльності з організації та проведення азартних ігор казино у мережі Інтернет; </w:t>
      </w:r>
    </w:p>
    <w:p w14:paraId="6672F03E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ліцензії на провадження діяльності з організації та проведення азартних ігор у залах гральних автоматів;</w:t>
      </w:r>
    </w:p>
    <w:p w14:paraId="6277618C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ліцензія на гральний стіл з кільцем рулетки.</w:t>
      </w:r>
    </w:p>
    <w:p w14:paraId="18E62EB3" w14:textId="5A7EF491" w:rsidR="00E6621C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Кількість припинених (анульованих) ліцензій за січень – листопад 2024 року становила 2</w:t>
      </w:r>
      <w:r w:rsidR="00F6249A">
        <w:rPr>
          <w:color w:val="000000"/>
          <w:sz w:val="28"/>
          <w:szCs w:val="28"/>
          <w:lang w:val="en-US"/>
        </w:rPr>
        <w:t>16</w:t>
      </w:r>
      <w:r>
        <w:rPr>
          <w:color w:val="000000"/>
          <w:sz w:val="28"/>
          <w:szCs w:val="28"/>
        </w:rPr>
        <w:t>, з них:</w:t>
      </w:r>
    </w:p>
    <w:p w14:paraId="519A3FA6" w14:textId="44B68F13" w:rsidR="00E6621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249A"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 xml:space="preserve"> ліцензій на гральні автомати;</w:t>
      </w:r>
    </w:p>
    <w:p w14:paraId="2588AD1B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ліцензії на гральні столи;</w:t>
      </w:r>
    </w:p>
    <w:p w14:paraId="0765AA92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ліцензії на гральні столи з кільцем рулетки;</w:t>
      </w:r>
    </w:p>
    <w:p w14:paraId="624D5AA2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ліцензії на провадження діяльності з організації та проведення азартних ігор казино у мережі Інтернет;</w:t>
      </w:r>
    </w:p>
    <w:p w14:paraId="4C9AF083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ліцензія на провадження діяльності з організації та проведення азартних ігор у гральних закладах казино.</w:t>
      </w:r>
    </w:p>
    <w:p w14:paraId="6F09AE80" w14:textId="77777777" w:rsidR="00E6621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ліцензія на провадження діяльності з надання послуг у сфері азартних ігор.</w:t>
      </w:r>
    </w:p>
    <w:p w14:paraId="61784754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звітному місяці (листопаді) 2024 року</w:t>
      </w:r>
    </w:p>
    <w:p w14:paraId="5E5551D5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видано 101 ліцензію (рис. 4, табл. 2, 3), з них: </w:t>
      </w:r>
    </w:p>
    <w:p w14:paraId="0A313CF0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 ліцензій на гральні автомати; </w:t>
      </w:r>
    </w:p>
    <w:p w14:paraId="1DFB6D86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ліцензію на провадження діяльності з організації та проведення азартних ігор казино у мережі Інтернет;</w:t>
      </w:r>
    </w:p>
    <w:p w14:paraId="51A57935" w14:textId="2A9BAA1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припинено (анульовано) 2 ліцензії (рис. 4, табл. 2, 3), з них:</w:t>
      </w:r>
    </w:p>
    <w:p w14:paraId="148B2430" w14:textId="7046DC37" w:rsidR="00E6621C" w:rsidRPr="00F6249A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 ліцензію на провадження діяльності з надання послуг у сфері азартних ігор;</w:t>
      </w:r>
    </w:p>
    <w:p w14:paraId="38F7F278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ліцензію на провадження діяльності з організації та проведення азартних ігор казино у мережі Інтернет. </w:t>
      </w:r>
    </w:p>
    <w:p w14:paraId="1B1DC5CE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2F5496"/>
          <w:sz w:val="16"/>
          <w:szCs w:val="16"/>
        </w:rPr>
      </w:pPr>
    </w:p>
    <w:p w14:paraId="603A2C00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Кількість суб’єктів господарювання та загальна кількість ліцензій</w:t>
      </w:r>
    </w:p>
    <w:p w14:paraId="32B6F6BC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16"/>
          <w:szCs w:val="16"/>
        </w:rPr>
      </w:pPr>
    </w:p>
    <w:p w14:paraId="30245201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Станом на 01.12.2024 чинні ліцензії КРАІЛ мають 65 суб’єктів господарювання, з них: </w:t>
      </w:r>
    </w:p>
    <w:p w14:paraId="7C6AC3AE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 організатори азартних ігор (здійснюють один або декілька видів діяльності у сфері азартних ігор). У листопаді анульовано ліцензію ТОВ «СЛОТТОР», видано ліцензію новому організатору – ТОВ «СПАРКТЕК».</w:t>
      </w:r>
    </w:p>
    <w:p w14:paraId="26E1E9D1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надавач послуг у сфері азартних ігор (</w:t>
      </w:r>
      <w:r>
        <w:rPr>
          <w:color w:val="000000"/>
          <w:sz w:val="28"/>
          <w:szCs w:val="28"/>
          <w:highlight w:val="white"/>
        </w:rPr>
        <w:t>надають послуги з постачання та/або надання програмного забезпечення)</w:t>
      </w:r>
      <w:r>
        <w:rPr>
          <w:color w:val="000000"/>
          <w:sz w:val="28"/>
          <w:szCs w:val="28"/>
        </w:rPr>
        <w:t>. У листопаді анульовано ліцензію ТОВ «СОФТ ХАБ».</w:t>
      </w:r>
    </w:p>
    <w:p w14:paraId="43D3B74A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F5496"/>
          <w:sz w:val="16"/>
          <w:szCs w:val="16"/>
        </w:rPr>
      </w:pPr>
    </w:p>
    <w:p w14:paraId="2C2B6CD9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Інформація за видами діяльності у сфері організації та проведення азартних ігор щодо загальної кількості виданих/припинених (анульованих) та чинних ліцензій станом на 01.12.2024 наведена в таблицях 1.1–1.5.</w:t>
      </w:r>
    </w:p>
    <w:p w14:paraId="18FB87F1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Слід зазначити, що кількість організаторів азартних ігор за видами діяльності у сфері організації та проведення азартних ігор, зазначена в таблицях 1.1–1.5, не є взаємовиключною, оскільки один організатор може здійснювати декілька видів діяльності. Таким чином, </w:t>
      </w:r>
      <w:proofErr w:type="spellStart"/>
      <w:r>
        <w:rPr>
          <w:color w:val="000000"/>
          <w:sz w:val="28"/>
          <w:szCs w:val="28"/>
        </w:rPr>
        <w:t>вебсайти</w:t>
      </w:r>
      <w:proofErr w:type="spellEnd"/>
      <w:r>
        <w:rPr>
          <w:color w:val="000000"/>
          <w:sz w:val="28"/>
          <w:szCs w:val="28"/>
        </w:rPr>
        <w:t xml:space="preserve"> та мобільні додатки, на яких провадиться діяльність організаторами азартних ігор, можуть використовуватися для різних видів діяльності у сфері організації та проведення азартних ігор. </w:t>
      </w:r>
    </w:p>
    <w:p w14:paraId="049AEA7E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16"/>
          <w:szCs w:val="16"/>
        </w:rPr>
      </w:pPr>
    </w:p>
    <w:p w14:paraId="46229141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>Так, загалом:</w:t>
      </w:r>
    </w:p>
    <w:p w14:paraId="372B4E45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u w:val="single"/>
        </w:rPr>
        <w:t>21 організатор азартних ігор має ліцензію для провадження діяльності в мережі Інтернет</w:t>
      </w:r>
      <w:r>
        <w:rPr>
          <w:color w:val="000000"/>
          <w:sz w:val="28"/>
          <w:szCs w:val="28"/>
        </w:rPr>
        <w:t xml:space="preserve">, але не виключно (один організатор провадив букмекерську діяльність у букмекерському пункті та в мережі Інтернет). У таких організаторів налічується 22 </w:t>
      </w:r>
      <w:proofErr w:type="spellStart"/>
      <w:r>
        <w:rPr>
          <w:color w:val="000000"/>
          <w:sz w:val="28"/>
          <w:szCs w:val="28"/>
        </w:rPr>
        <w:t>вебсайти</w:t>
      </w:r>
      <w:proofErr w:type="spellEnd"/>
      <w:r>
        <w:rPr>
          <w:color w:val="000000"/>
          <w:sz w:val="28"/>
          <w:szCs w:val="28"/>
        </w:rPr>
        <w:t>, з них зокрема:</w:t>
      </w:r>
    </w:p>
    <w:p w14:paraId="136676E0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proofErr w:type="spellStart"/>
      <w:r>
        <w:rPr>
          <w:color w:val="000000"/>
          <w:sz w:val="28"/>
          <w:szCs w:val="28"/>
        </w:rPr>
        <w:t>вебсайти</w:t>
      </w:r>
      <w:proofErr w:type="spellEnd"/>
      <w:r>
        <w:rPr>
          <w:color w:val="000000"/>
          <w:sz w:val="28"/>
          <w:szCs w:val="28"/>
        </w:rPr>
        <w:t xml:space="preserve"> використовуються організаторами за різними видами діяльності у сфері організації та проведення азартних ігор; </w:t>
      </w:r>
    </w:p>
    <w:p w14:paraId="5CEB1FA1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організатор азартних ігор, який отримав дві ліцензії на провадження діяльності з організації та проведення азартних ігор казино у мережі Інтернет, використовує два </w:t>
      </w:r>
      <w:proofErr w:type="spellStart"/>
      <w:r>
        <w:rPr>
          <w:color w:val="000000"/>
          <w:sz w:val="28"/>
          <w:szCs w:val="28"/>
        </w:rPr>
        <w:t>вебсайти</w:t>
      </w:r>
      <w:proofErr w:type="spellEnd"/>
      <w:r>
        <w:rPr>
          <w:color w:val="000000"/>
          <w:sz w:val="28"/>
          <w:szCs w:val="28"/>
        </w:rPr>
        <w:t xml:space="preserve"> і два бренди.</w:t>
      </w:r>
    </w:p>
    <w:p w14:paraId="43293C6E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Також слід зазначити, що один організатор азартних ігор за наявною ліцензією діяльності не здійснює та, відповідно, не використовує свого </w:t>
      </w:r>
      <w:proofErr w:type="spellStart"/>
      <w:r>
        <w:rPr>
          <w:color w:val="000000"/>
          <w:sz w:val="28"/>
          <w:szCs w:val="28"/>
        </w:rPr>
        <w:t>вебсайту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для провадження діяльності. </w:t>
      </w:r>
    </w:p>
    <w:p w14:paraId="200012BE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Крім того, 14 організаторів азартних ігор використовують мобільні додатки (14), з яких 2 мобільні додатки використовуються за різними видами азартних ігор;</w:t>
      </w:r>
    </w:p>
    <w:p w14:paraId="3DDBC124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 xml:space="preserve"> організаторів азартних ігор мають ліцензії для провадження діяльності з організації та проведення азартних ігор у гральних закладах</w:t>
      </w:r>
      <w:r>
        <w:rPr>
          <w:color w:val="000000"/>
          <w:sz w:val="28"/>
          <w:szCs w:val="28"/>
        </w:rPr>
        <w:t>, але не виключно, а саме один організатор (зазначено також у п. 1) має ліцензії для провадження букмекерської діяльності у букмекерському пункті, а також у мережі Інтернет та в казино у мережі Інтернет.</w:t>
      </w:r>
    </w:p>
    <w:p w14:paraId="328D4BCF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0E92569C" w14:textId="77777777" w:rsidR="0015660C" w:rsidRDefault="0015660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71A213D8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1.1</w:t>
      </w:r>
    </w:p>
    <w:p w14:paraId="71E048E4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гральних закладах казино за період з 2021 р. по 01.12.2024</w:t>
      </w:r>
    </w:p>
    <w:p w14:paraId="445943BF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center"/>
        <w:rPr>
          <w:color w:val="000000"/>
          <w:sz w:val="20"/>
          <w:szCs w:val="20"/>
        </w:rPr>
      </w:pPr>
    </w:p>
    <w:tbl>
      <w:tblPr>
        <w:tblStyle w:val="50"/>
        <w:tblW w:w="9636" w:type="dxa"/>
        <w:tblLayout w:type="fixed"/>
        <w:tblLook w:val="0400" w:firstRow="0" w:lastRow="0" w:firstColumn="0" w:lastColumn="0" w:noHBand="0" w:noVBand="1"/>
      </w:tblPr>
      <w:tblGrid>
        <w:gridCol w:w="572"/>
        <w:gridCol w:w="3720"/>
        <w:gridCol w:w="1662"/>
        <w:gridCol w:w="1772"/>
        <w:gridCol w:w="1910"/>
      </w:tblGrid>
      <w:tr w:rsidR="00E6621C" w14:paraId="7C7A68E6" w14:textId="77777777">
        <w:trPr>
          <w:trHeight w:val="493"/>
        </w:trPr>
        <w:tc>
          <w:tcPr>
            <w:tcW w:w="572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F88C609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72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D222455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ліцензії</w:t>
            </w:r>
            <w:proofErr w:type="spellEnd"/>
          </w:p>
        </w:tc>
        <w:tc>
          <w:tcPr>
            <w:tcW w:w="3434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11D89B49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</w:t>
            </w:r>
            <w:proofErr w:type="spellStart"/>
            <w:r>
              <w:rPr>
                <w:sz w:val="24"/>
                <w:szCs w:val="24"/>
              </w:rPr>
              <w:t>початку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 xml:space="preserve"> КРАІЛ </w:t>
            </w:r>
          </w:p>
          <w:p w14:paraId="3DCA0128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2021–2024 </w:t>
            </w:r>
            <w:proofErr w:type="spellStart"/>
            <w:r>
              <w:rPr>
                <w:sz w:val="24"/>
                <w:szCs w:val="24"/>
              </w:rPr>
              <w:t>рр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099B39DF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станом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01.12.2024)</w:t>
            </w:r>
          </w:p>
        </w:tc>
        <w:tc>
          <w:tcPr>
            <w:tcW w:w="1910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307C76D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чинних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ліцензій</w:t>
            </w:r>
            <w:proofErr w:type="spellEnd"/>
          </w:p>
        </w:tc>
      </w:tr>
      <w:tr w:rsidR="00E6621C" w14:paraId="35C8A952" w14:textId="77777777" w:rsidTr="00F655F2">
        <w:trPr>
          <w:trHeight w:val="752"/>
        </w:trPr>
        <w:tc>
          <w:tcPr>
            <w:tcW w:w="572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7F174A9E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3B969466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1AC7D06B" w14:textId="77777777" w:rsidR="00E6621C" w:rsidRDefault="00000000">
            <w:pPr>
              <w:widowControl/>
              <w:ind w:left="-114" w:right="-10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ліцензій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7E9357A8" w14:textId="77777777" w:rsidR="00E6621C" w:rsidRDefault="00000000">
            <w:pPr>
              <w:widowControl/>
              <w:ind w:left="-158" w:right="-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припинених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анульованих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ліцензій</w:t>
            </w:r>
            <w:proofErr w:type="spellEnd"/>
          </w:p>
        </w:tc>
        <w:tc>
          <w:tcPr>
            <w:tcW w:w="1910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596D079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6621C" w14:paraId="5B2D305D" w14:textId="77777777">
        <w:trPr>
          <w:trHeight w:val="644"/>
        </w:trPr>
        <w:tc>
          <w:tcPr>
            <w:tcW w:w="9636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46FE6" w14:textId="77777777" w:rsidR="00E6621C" w:rsidRDefault="00000000">
            <w:pPr>
              <w:widowControl/>
              <w:jc w:val="center"/>
              <w:rPr>
                <w:b/>
                <w:color w:val="366092"/>
                <w:sz w:val="24"/>
                <w:szCs w:val="24"/>
              </w:rPr>
            </w:pPr>
            <w:r>
              <w:rPr>
                <w:b/>
                <w:color w:val="366092"/>
                <w:sz w:val="24"/>
                <w:szCs w:val="24"/>
              </w:rPr>
              <w:t xml:space="preserve">ОРГАНІЗАЦІЯ ТА ПРОВЕДЕННЯ АЗАРТНИХ ІГОР </w:t>
            </w:r>
          </w:p>
          <w:p w14:paraId="2115C4D7" w14:textId="77777777" w:rsidR="00E6621C" w:rsidRDefault="00000000">
            <w:pPr>
              <w:widowControl/>
              <w:jc w:val="center"/>
              <w:rPr>
                <w:b/>
                <w:color w:val="366092"/>
                <w:sz w:val="24"/>
                <w:szCs w:val="24"/>
              </w:rPr>
            </w:pPr>
            <w:r>
              <w:rPr>
                <w:b/>
                <w:color w:val="366092"/>
                <w:sz w:val="24"/>
                <w:szCs w:val="24"/>
              </w:rPr>
              <w:t>У ГРАЛЬНИХ ЗАКЛАДАХ КАЗИНО*</w:t>
            </w:r>
          </w:p>
        </w:tc>
      </w:tr>
      <w:tr w:rsidR="00E6621C" w14:paraId="16C1A09A" w14:textId="77777777" w:rsidTr="00F655F2">
        <w:trPr>
          <w:trHeight w:val="536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6FA54BD4" w14:textId="77777777" w:rsidR="00E6621C" w:rsidRDefault="0000000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335B015F" w14:textId="77777777" w:rsidR="00E6621C" w:rsidRDefault="00000000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Ліцензія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провадження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000000"/>
                <w:sz w:val="24"/>
                <w:szCs w:val="24"/>
              </w:rPr>
              <w:t>організації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азартних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ігор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гральних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закладах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казино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45506F01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39BF5CDE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7D5A92E0" w14:textId="77777777" w:rsidR="00E6621C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6621C" w14:paraId="2C8B93B3" w14:textId="77777777" w:rsidTr="00F655F2">
        <w:trPr>
          <w:trHeight w:val="348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1D3AE5ED" w14:textId="77777777" w:rsidR="00E6621C" w:rsidRDefault="0000000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77936E7D" w14:textId="77777777" w:rsidR="00E6621C" w:rsidRDefault="00000000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Ліцензія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гральний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стіл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6E02B6DB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792DDCBA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6F79BE6F" w14:textId="77777777" w:rsidR="00E6621C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E6621C" w14:paraId="710BE0A4" w14:textId="77777777" w:rsidTr="00F655F2">
        <w:trPr>
          <w:trHeight w:val="459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01ADF8BF" w14:textId="77777777" w:rsidR="00E6621C" w:rsidRDefault="0000000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0A2C6C24" w14:textId="77777777" w:rsidR="00E6621C" w:rsidRDefault="00000000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Ліцензія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гральний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стіл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000000"/>
                <w:sz w:val="24"/>
                <w:szCs w:val="24"/>
              </w:rPr>
              <w:t>кільцем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рулетки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653D4FC2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7C29BC86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683269A5" w14:textId="77777777" w:rsidR="00E6621C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E6621C" w14:paraId="73AFE4E3" w14:textId="77777777" w:rsidTr="00F655F2">
        <w:trPr>
          <w:trHeight w:val="360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6FB5DD86" w14:textId="77777777" w:rsidR="00E6621C" w:rsidRDefault="0000000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2F0057E4" w14:textId="77777777" w:rsidR="00E6621C" w:rsidRDefault="00000000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15660C">
              <w:rPr>
                <w:color w:val="000000"/>
                <w:sz w:val="24"/>
                <w:szCs w:val="24"/>
              </w:rPr>
              <w:t>Ліцензія</w:t>
            </w:r>
            <w:proofErr w:type="spellEnd"/>
            <w:r w:rsidRPr="001566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60C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1566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60C">
              <w:rPr>
                <w:color w:val="000000"/>
                <w:sz w:val="24"/>
                <w:szCs w:val="24"/>
              </w:rPr>
              <w:t>гральний</w:t>
            </w:r>
            <w:proofErr w:type="spellEnd"/>
            <w:r w:rsidRPr="001566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60C">
              <w:rPr>
                <w:color w:val="000000"/>
                <w:sz w:val="24"/>
                <w:szCs w:val="24"/>
              </w:rPr>
              <w:t>автомат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3B388332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020DE5F1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6A3AFAAE" w14:textId="77777777" w:rsidR="00E6621C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</w:t>
            </w:r>
          </w:p>
        </w:tc>
      </w:tr>
      <w:tr w:rsidR="00E6621C" w14:paraId="0CCB3989" w14:textId="77777777" w:rsidTr="00F655F2">
        <w:trPr>
          <w:trHeight w:val="312"/>
        </w:trPr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CDD17" w14:textId="77777777" w:rsidR="00E6621C" w:rsidRDefault="0000000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EA8250" w14:textId="77777777" w:rsidR="00E6621C" w:rsidRDefault="00000000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Інвестиційна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ліцензія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3996116D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4D275EAF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7A68427A" w14:textId="77777777" w:rsidR="00E6621C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6621C" w14:paraId="0083F314" w14:textId="77777777">
        <w:trPr>
          <w:trHeight w:val="797"/>
        </w:trPr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AEFF1" w14:textId="77777777" w:rsidR="00E6621C" w:rsidRDefault="00000000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станом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01.12.2024 </w:t>
            </w:r>
            <w:proofErr w:type="spellStart"/>
            <w:r>
              <w:rPr>
                <w:sz w:val="28"/>
                <w:szCs w:val="28"/>
              </w:rPr>
              <w:t>ліцензії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азартних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гральних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закладах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організатори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азартних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здійснюють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діяльність</w:t>
            </w:r>
            <w:proofErr w:type="spellEnd"/>
            <w:r>
              <w:rPr>
                <w:sz w:val="28"/>
                <w:szCs w:val="28"/>
              </w:rPr>
              <w:t xml:space="preserve"> у 5 </w:t>
            </w:r>
            <w:proofErr w:type="spellStart"/>
            <w:r>
              <w:rPr>
                <w:sz w:val="28"/>
                <w:szCs w:val="28"/>
              </w:rPr>
              <w:t>гральних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закладах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казино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611109ED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65B6A3C3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2AB54CE7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08540453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1A36A5CB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3D8314B8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68BEA49E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74BE3011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5E5DADD8" w14:textId="77777777" w:rsidR="0015660C" w:rsidRDefault="0015660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0885828D" w14:textId="77777777" w:rsidR="0015660C" w:rsidRDefault="0015660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3A6669D5" w14:textId="77777777" w:rsidR="0015660C" w:rsidRDefault="0015660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69F7B55F" w14:textId="77777777" w:rsidR="0015660C" w:rsidRDefault="0015660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1A7870AB" w14:textId="77777777" w:rsidR="0015660C" w:rsidRDefault="0015660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3F46E0E1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Таблиця 1.2</w:t>
      </w:r>
    </w:p>
    <w:p w14:paraId="1D2DF660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залах гральних автоматів за період з 2021 р. по 01.12.2024</w:t>
      </w:r>
    </w:p>
    <w:p w14:paraId="0751842A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center"/>
        <w:rPr>
          <w:color w:val="000000"/>
          <w:sz w:val="12"/>
          <w:szCs w:val="12"/>
        </w:rPr>
      </w:pPr>
    </w:p>
    <w:tbl>
      <w:tblPr>
        <w:tblStyle w:val="40"/>
        <w:tblW w:w="9498" w:type="dxa"/>
        <w:tblLayout w:type="fixed"/>
        <w:tblLook w:val="0400" w:firstRow="0" w:lastRow="0" w:firstColumn="0" w:lastColumn="0" w:noHBand="0" w:noVBand="1"/>
      </w:tblPr>
      <w:tblGrid>
        <w:gridCol w:w="506"/>
        <w:gridCol w:w="3771"/>
        <w:gridCol w:w="1819"/>
        <w:gridCol w:w="1842"/>
        <w:gridCol w:w="1560"/>
      </w:tblGrid>
      <w:tr w:rsidR="00E6621C" w14:paraId="10ABE9BD" w14:textId="77777777">
        <w:trPr>
          <w:trHeight w:val="644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5D47F714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771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CDEA078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ліцензії</w:t>
            </w:r>
            <w:proofErr w:type="spellEnd"/>
          </w:p>
        </w:tc>
        <w:tc>
          <w:tcPr>
            <w:tcW w:w="3661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73BEEC24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</w:t>
            </w:r>
            <w:proofErr w:type="spellStart"/>
            <w:r>
              <w:rPr>
                <w:sz w:val="24"/>
                <w:szCs w:val="24"/>
              </w:rPr>
              <w:t>початку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 xml:space="preserve"> КРАІЛ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2021–2024 </w:t>
            </w:r>
            <w:proofErr w:type="spellStart"/>
            <w:r>
              <w:rPr>
                <w:sz w:val="24"/>
                <w:szCs w:val="24"/>
              </w:rPr>
              <w:t>рр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(</w:t>
            </w:r>
            <w:proofErr w:type="spellStart"/>
            <w:r>
              <w:rPr>
                <w:sz w:val="24"/>
                <w:szCs w:val="24"/>
              </w:rPr>
              <w:t>станом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01.12.2024)</w:t>
            </w:r>
          </w:p>
        </w:tc>
        <w:tc>
          <w:tcPr>
            <w:tcW w:w="1560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E760507" w14:textId="77777777" w:rsidR="00E6621C" w:rsidRDefault="00000000">
            <w:pPr>
              <w:widowControl/>
              <w:jc w:val="center"/>
              <w:rPr>
                <w:color w:val="262626"/>
                <w:sz w:val="24"/>
                <w:szCs w:val="24"/>
              </w:rPr>
            </w:pPr>
            <w:proofErr w:type="spellStart"/>
            <w:r>
              <w:rPr>
                <w:color w:val="262626"/>
                <w:sz w:val="24"/>
                <w:szCs w:val="24"/>
              </w:rPr>
              <w:t>Кількість</w:t>
            </w:r>
            <w:proofErr w:type="spellEnd"/>
            <w:r>
              <w:rPr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62626"/>
                <w:sz w:val="24"/>
                <w:szCs w:val="24"/>
              </w:rPr>
              <w:t>чинних</w:t>
            </w:r>
            <w:proofErr w:type="spellEnd"/>
            <w:r>
              <w:rPr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62626"/>
                <w:sz w:val="24"/>
                <w:szCs w:val="24"/>
              </w:rPr>
              <w:t>ліцензій</w:t>
            </w:r>
            <w:proofErr w:type="spellEnd"/>
          </w:p>
        </w:tc>
      </w:tr>
      <w:tr w:rsidR="00E6621C" w14:paraId="0E603B85" w14:textId="77777777" w:rsidTr="00F655F2">
        <w:trPr>
          <w:trHeight w:val="47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E32A571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801B937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252B52AA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ліцензій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0A0F1BE1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припинених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анульованих</w:t>
            </w:r>
            <w:proofErr w:type="spellEnd"/>
            <w:r>
              <w:rPr>
                <w:sz w:val="24"/>
                <w:szCs w:val="24"/>
              </w:rPr>
              <w:t xml:space="preserve">)  </w:t>
            </w:r>
            <w:proofErr w:type="spellStart"/>
            <w:r>
              <w:rPr>
                <w:sz w:val="24"/>
                <w:szCs w:val="24"/>
              </w:rPr>
              <w:t>ліцензій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0AD2B3C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6621C" w14:paraId="2AC0B9A0" w14:textId="77777777">
        <w:trPr>
          <w:trHeight w:val="351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822EE" w14:textId="77777777" w:rsidR="00E6621C" w:rsidRDefault="00000000">
            <w:pPr>
              <w:widowControl/>
              <w:jc w:val="center"/>
              <w:rPr>
                <w:b/>
                <w:color w:val="366092"/>
                <w:sz w:val="24"/>
                <w:szCs w:val="24"/>
              </w:rPr>
            </w:pPr>
            <w:r>
              <w:rPr>
                <w:b/>
                <w:color w:val="366092"/>
                <w:sz w:val="24"/>
                <w:szCs w:val="24"/>
              </w:rPr>
              <w:t>ОРГАНІЗАЦІЯ ТА ПРОВЕДЕННЯ АЗАРТНИХ ІГОР У ЗАЛАХ ГРАЛЬНИХ АВТОМАТІВ*</w:t>
            </w:r>
          </w:p>
        </w:tc>
      </w:tr>
      <w:tr w:rsidR="00E6621C" w14:paraId="4D74BA0E" w14:textId="77777777" w:rsidTr="00F655F2">
        <w:trPr>
          <w:trHeight w:val="209"/>
        </w:trPr>
        <w:tc>
          <w:tcPr>
            <w:tcW w:w="50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3E9DF0F3" w14:textId="77777777" w:rsidR="00E6621C" w:rsidRDefault="0000000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77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4C3176DA" w14:textId="77777777" w:rsidR="00E6621C" w:rsidRDefault="00000000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Ліцензія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провадження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000000"/>
                <w:sz w:val="24"/>
                <w:szCs w:val="24"/>
              </w:rPr>
              <w:t>організації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азартних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ігор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залах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гральних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автоматів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20A95FD1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1CCD8781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13D42AA5" w14:textId="77777777" w:rsidR="00E6621C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E6621C" w14:paraId="13686348" w14:textId="77777777" w:rsidTr="00F655F2">
        <w:trPr>
          <w:trHeight w:val="435"/>
        </w:trPr>
        <w:tc>
          <w:tcPr>
            <w:tcW w:w="506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129B2F" w14:textId="77777777" w:rsidR="00E6621C" w:rsidRDefault="0000000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71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8035B" w14:textId="77777777" w:rsidR="00E6621C" w:rsidRDefault="00000000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6741C9">
              <w:rPr>
                <w:color w:val="000000"/>
                <w:sz w:val="24"/>
                <w:szCs w:val="24"/>
              </w:rPr>
              <w:t>Ліцензія</w:t>
            </w:r>
            <w:proofErr w:type="spellEnd"/>
            <w:r w:rsidRPr="006741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C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6741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C9">
              <w:rPr>
                <w:color w:val="000000"/>
                <w:sz w:val="24"/>
                <w:szCs w:val="24"/>
              </w:rPr>
              <w:t>гральний</w:t>
            </w:r>
            <w:proofErr w:type="spellEnd"/>
            <w:r w:rsidRPr="006741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C9">
              <w:rPr>
                <w:color w:val="000000"/>
                <w:sz w:val="24"/>
                <w:szCs w:val="24"/>
              </w:rPr>
              <w:t>автомат</w:t>
            </w:r>
            <w:proofErr w:type="spellEnd"/>
          </w:p>
        </w:tc>
        <w:tc>
          <w:tcPr>
            <w:tcW w:w="1819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7005BD7B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5 973</w:t>
            </w:r>
          </w:p>
        </w:tc>
        <w:tc>
          <w:tcPr>
            <w:tcW w:w="1842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2743089A" w14:textId="1D20F279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5674C">
              <w:rPr>
                <w:sz w:val="24"/>
                <w:szCs w:val="24"/>
              </w:rPr>
              <w:t>286</w:t>
            </w:r>
          </w:p>
        </w:tc>
        <w:tc>
          <w:tcPr>
            <w:tcW w:w="1560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51ADCB98" w14:textId="43249EF6" w:rsidR="00E6621C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</w:t>
            </w:r>
            <w:r w:rsidR="00C5674C">
              <w:rPr>
                <w:b/>
                <w:sz w:val="24"/>
                <w:szCs w:val="24"/>
              </w:rPr>
              <w:t>87</w:t>
            </w:r>
          </w:p>
        </w:tc>
      </w:tr>
      <w:tr w:rsidR="00E6621C" w14:paraId="1DB7D4F4" w14:textId="77777777">
        <w:trPr>
          <w:trHeight w:val="750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B58B90" w14:textId="77777777" w:rsidR="00E6621C" w:rsidRDefault="00000000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станом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01.12.2024 </w:t>
            </w:r>
            <w:proofErr w:type="spellStart"/>
            <w:r>
              <w:rPr>
                <w:sz w:val="28"/>
                <w:szCs w:val="28"/>
              </w:rPr>
              <w:t>ліцензії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азартних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залах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автоматів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організаторів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азартних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здійснюють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діяльність</w:t>
            </w:r>
            <w:proofErr w:type="spellEnd"/>
            <w:r>
              <w:rPr>
                <w:sz w:val="28"/>
                <w:szCs w:val="28"/>
              </w:rPr>
              <w:t xml:space="preserve"> у 49 </w:t>
            </w:r>
            <w:proofErr w:type="spellStart"/>
            <w:r>
              <w:rPr>
                <w:sz w:val="28"/>
                <w:szCs w:val="28"/>
              </w:rPr>
              <w:t>залах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автоматів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0714C9D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16"/>
          <w:szCs w:val="16"/>
        </w:rPr>
      </w:pPr>
    </w:p>
    <w:p w14:paraId="0594F0D1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3DE723DE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1.3</w:t>
      </w:r>
    </w:p>
    <w:p w14:paraId="6757E05A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казино у мережі Інтернет за період з 2021 р. по 01.12.2024</w:t>
      </w:r>
    </w:p>
    <w:p w14:paraId="3146BB55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30"/>
        <w:tblW w:w="9498" w:type="dxa"/>
        <w:tblLayout w:type="fixed"/>
        <w:tblLook w:val="0400" w:firstRow="0" w:lastRow="0" w:firstColumn="0" w:lastColumn="0" w:noHBand="0" w:noVBand="1"/>
      </w:tblPr>
      <w:tblGrid>
        <w:gridCol w:w="506"/>
        <w:gridCol w:w="3889"/>
        <w:gridCol w:w="1842"/>
        <w:gridCol w:w="1723"/>
        <w:gridCol w:w="1538"/>
      </w:tblGrid>
      <w:tr w:rsidR="00E6621C" w14:paraId="5F478409" w14:textId="77777777">
        <w:trPr>
          <w:trHeight w:val="622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018D6F2B" w14:textId="77777777" w:rsidR="00E6621C" w:rsidRDefault="00000000">
            <w:pPr>
              <w:widowControl/>
              <w:jc w:val="center"/>
            </w:pPr>
            <w:r>
              <w:t>№ з/п</w:t>
            </w:r>
          </w:p>
        </w:tc>
        <w:tc>
          <w:tcPr>
            <w:tcW w:w="3889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9EE7C72" w14:textId="77777777" w:rsidR="00E6621C" w:rsidRDefault="00000000">
            <w:pPr>
              <w:widowControl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ліцензії</w:t>
            </w:r>
            <w:proofErr w:type="spellEnd"/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3D28E141" w14:textId="77777777" w:rsidR="00E6621C" w:rsidRDefault="00000000">
            <w:pPr>
              <w:widowControl/>
              <w:jc w:val="center"/>
            </w:pPr>
            <w:r>
              <w:t xml:space="preserve">З </w:t>
            </w:r>
            <w:proofErr w:type="spellStart"/>
            <w:r>
              <w:t>початку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КРАІЛ </w:t>
            </w:r>
            <w:r>
              <w:br/>
            </w:r>
            <w:proofErr w:type="spellStart"/>
            <w:r>
              <w:t>за</w:t>
            </w:r>
            <w:proofErr w:type="spellEnd"/>
            <w:r>
              <w:t xml:space="preserve"> 2021–2024 </w:t>
            </w:r>
            <w:proofErr w:type="spellStart"/>
            <w:r>
              <w:t>рр</w:t>
            </w:r>
            <w:proofErr w:type="spellEnd"/>
            <w:r>
              <w:t>.</w:t>
            </w:r>
            <w:r>
              <w:br/>
              <w:t>(</w:t>
            </w:r>
            <w:proofErr w:type="spellStart"/>
            <w:r>
              <w:t>станом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01.12.2024)</w:t>
            </w:r>
          </w:p>
        </w:tc>
        <w:tc>
          <w:tcPr>
            <w:tcW w:w="1538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45656A9" w14:textId="77777777" w:rsidR="00E6621C" w:rsidRDefault="00000000">
            <w:pPr>
              <w:widowControl/>
              <w:jc w:val="center"/>
              <w:rPr>
                <w:color w:val="262626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чинних</w:t>
            </w:r>
            <w:proofErr w:type="spellEnd"/>
            <w:r>
              <w:t xml:space="preserve"> </w:t>
            </w:r>
            <w:proofErr w:type="spellStart"/>
            <w:r>
              <w:t>ліцензій</w:t>
            </w:r>
            <w:proofErr w:type="spellEnd"/>
          </w:p>
        </w:tc>
      </w:tr>
      <w:tr w:rsidR="00E6621C" w14:paraId="2AF373F9" w14:textId="77777777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55A123A9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</w:rPr>
            </w:pPr>
          </w:p>
        </w:tc>
        <w:tc>
          <w:tcPr>
            <w:tcW w:w="3889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1E1F4CB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7478E6E3" w14:textId="77777777" w:rsidR="00E6621C" w:rsidRDefault="00000000">
            <w:pPr>
              <w:widowControl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ліцензій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5D3E75D1" w14:textId="77777777" w:rsidR="00E6621C" w:rsidRDefault="00000000">
            <w:pPr>
              <w:widowControl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припинених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анульованих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t xml:space="preserve"> </w:t>
            </w:r>
            <w:proofErr w:type="spellStart"/>
            <w:r>
              <w:t>ліцензій</w:t>
            </w:r>
            <w:proofErr w:type="spellEnd"/>
            <w:proofErr w:type="gramEnd"/>
          </w:p>
        </w:tc>
        <w:tc>
          <w:tcPr>
            <w:tcW w:w="1538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403ACDBC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621C" w14:paraId="6AB06112" w14:textId="77777777">
        <w:trPr>
          <w:trHeight w:val="660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right w:val="nil"/>
            </w:tcBorders>
            <w:shd w:val="clear" w:color="auto" w:fill="auto"/>
            <w:vAlign w:val="center"/>
          </w:tcPr>
          <w:p w14:paraId="58B4E6A8" w14:textId="77777777" w:rsidR="00E6621C" w:rsidRDefault="00000000">
            <w:pPr>
              <w:widowControl/>
              <w:jc w:val="center"/>
              <w:rPr>
                <w:b/>
                <w:color w:val="366092"/>
                <w:sz w:val="24"/>
                <w:szCs w:val="24"/>
              </w:rPr>
            </w:pPr>
            <w:r>
              <w:rPr>
                <w:b/>
                <w:color w:val="366092"/>
                <w:sz w:val="24"/>
                <w:szCs w:val="24"/>
              </w:rPr>
              <w:t xml:space="preserve">ОРГАНІЗАЦІЯ ТА ПРОВЕДЕННЯ АЗАРТНИХ ІГОР КАЗИНО </w:t>
            </w:r>
          </w:p>
          <w:p w14:paraId="2F0194A6" w14:textId="77777777" w:rsidR="00E6621C" w:rsidRDefault="00000000">
            <w:pPr>
              <w:widowControl/>
              <w:jc w:val="center"/>
              <w:rPr>
                <w:b/>
                <w:color w:val="366092"/>
                <w:sz w:val="24"/>
                <w:szCs w:val="24"/>
              </w:rPr>
            </w:pPr>
            <w:r>
              <w:rPr>
                <w:b/>
                <w:color w:val="366092"/>
                <w:sz w:val="24"/>
                <w:szCs w:val="24"/>
              </w:rPr>
              <w:t>В МЕРЕЖІ ІНТЕРНЕТ*</w:t>
            </w:r>
          </w:p>
        </w:tc>
      </w:tr>
      <w:tr w:rsidR="00E6621C" w14:paraId="775344EC" w14:textId="77777777">
        <w:trPr>
          <w:trHeight w:val="786"/>
        </w:trPr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8D54C" w14:textId="77777777" w:rsidR="00E6621C" w:rsidRDefault="0000000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B6B5A" w14:textId="77777777" w:rsidR="00E6621C" w:rsidRDefault="00000000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Ліцензія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провадження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000000"/>
                <w:sz w:val="24"/>
                <w:szCs w:val="24"/>
              </w:rPr>
              <w:t>організації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азартних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ігор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казино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мережі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03020BA7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0085C2BD" w14:textId="77777777" w:rsidR="00E6621C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268C8190" w14:textId="77777777" w:rsidR="00E6621C" w:rsidRDefault="00000000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6621C" w14:paraId="105CD7DE" w14:textId="77777777">
        <w:trPr>
          <w:trHeight w:val="855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881A11" w14:textId="77777777" w:rsidR="00E6621C" w:rsidRDefault="00000000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color w:val="000000"/>
                <w:sz w:val="28"/>
                <w:szCs w:val="28"/>
              </w:rPr>
              <w:t>станом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01.12.2024 </w:t>
            </w:r>
            <w:proofErr w:type="spellStart"/>
            <w:r>
              <w:rPr>
                <w:color w:val="000000"/>
                <w:sz w:val="28"/>
                <w:szCs w:val="28"/>
              </w:rPr>
              <w:t>ліцензії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азартних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ігор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казино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мережі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Інтернет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20 </w:t>
            </w:r>
            <w:proofErr w:type="spellStart"/>
            <w:r>
              <w:rPr>
                <w:sz w:val="28"/>
                <w:szCs w:val="28"/>
              </w:rPr>
              <w:t>організаторів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азартних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провадять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діяльність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використанням</w:t>
            </w:r>
            <w:proofErr w:type="spellEnd"/>
            <w:r>
              <w:rPr>
                <w:sz w:val="28"/>
                <w:szCs w:val="28"/>
              </w:rPr>
              <w:t xml:space="preserve"> 21 </w:t>
            </w:r>
            <w:proofErr w:type="spellStart"/>
            <w:r>
              <w:rPr>
                <w:sz w:val="28"/>
                <w:szCs w:val="28"/>
              </w:rPr>
              <w:t>вебсайту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</w:t>
            </w:r>
            <w:proofErr w:type="spellEnd"/>
            <w:r>
              <w:rPr>
                <w:sz w:val="28"/>
                <w:szCs w:val="28"/>
              </w:rPr>
              <w:t xml:space="preserve"> 14 </w:t>
            </w:r>
            <w:proofErr w:type="spellStart"/>
            <w:r>
              <w:rPr>
                <w:sz w:val="28"/>
                <w:szCs w:val="28"/>
              </w:rPr>
              <w:t>мобільних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додатків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4D22362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1CA4483C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6573F345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Таблиця 1.4</w:t>
      </w:r>
    </w:p>
    <w:p w14:paraId="2C48973A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букмекерської діяльності в букмекерських пунктах та в мережі Інтернет </w:t>
      </w:r>
    </w:p>
    <w:p w14:paraId="77DE5AE4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період з 2021 р. по 01.12.2024</w:t>
      </w:r>
    </w:p>
    <w:p w14:paraId="2851E054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20"/>
        <w:tblW w:w="9639" w:type="dxa"/>
        <w:tblLayout w:type="fixed"/>
        <w:tblLook w:val="0400" w:firstRow="0" w:lastRow="0" w:firstColumn="0" w:lastColumn="0" w:noHBand="0" w:noVBand="1"/>
      </w:tblPr>
      <w:tblGrid>
        <w:gridCol w:w="567"/>
        <w:gridCol w:w="3828"/>
        <w:gridCol w:w="1701"/>
        <w:gridCol w:w="1864"/>
        <w:gridCol w:w="1679"/>
      </w:tblGrid>
      <w:tr w:rsidR="00E6621C" w14:paraId="0B1EAC8A" w14:textId="77777777">
        <w:trPr>
          <w:trHeight w:val="598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6817C7F6" w14:textId="77777777" w:rsidR="00E6621C" w:rsidRDefault="00000000">
            <w:pPr>
              <w:widowControl/>
              <w:jc w:val="center"/>
            </w:pPr>
            <w:r>
              <w:t>№ з/п</w:t>
            </w:r>
          </w:p>
        </w:tc>
        <w:tc>
          <w:tcPr>
            <w:tcW w:w="3828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35F1336" w14:textId="77777777" w:rsidR="00E6621C" w:rsidRDefault="00000000">
            <w:pPr>
              <w:widowControl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ліцензії</w:t>
            </w:r>
            <w:proofErr w:type="spellEnd"/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170FF92" w14:textId="77777777" w:rsidR="00E6621C" w:rsidRDefault="00000000">
            <w:pPr>
              <w:widowControl/>
              <w:jc w:val="center"/>
            </w:pPr>
            <w:r>
              <w:t xml:space="preserve">З </w:t>
            </w:r>
            <w:proofErr w:type="spellStart"/>
            <w:r>
              <w:t>початку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КРАІЛ </w:t>
            </w:r>
            <w:r>
              <w:br/>
            </w:r>
            <w:proofErr w:type="spellStart"/>
            <w:r>
              <w:t>за</w:t>
            </w:r>
            <w:proofErr w:type="spellEnd"/>
            <w:r>
              <w:t xml:space="preserve"> 2021–2024 </w:t>
            </w:r>
            <w:proofErr w:type="spellStart"/>
            <w:r>
              <w:t>рр</w:t>
            </w:r>
            <w:proofErr w:type="spellEnd"/>
            <w:r>
              <w:t>.</w:t>
            </w:r>
            <w:r>
              <w:br/>
              <w:t>(</w:t>
            </w:r>
            <w:proofErr w:type="spellStart"/>
            <w:r>
              <w:t>станом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01.12.2024)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7094EBF" w14:textId="77777777" w:rsidR="00E6621C" w:rsidRDefault="00000000">
            <w:pPr>
              <w:widowControl/>
              <w:jc w:val="center"/>
              <w:rPr>
                <w:color w:val="262626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чинних</w:t>
            </w:r>
            <w:proofErr w:type="spellEnd"/>
            <w:r>
              <w:t xml:space="preserve"> </w:t>
            </w:r>
            <w:proofErr w:type="spellStart"/>
            <w:r>
              <w:t>ліцензій</w:t>
            </w:r>
            <w:proofErr w:type="spellEnd"/>
          </w:p>
        </w:tc>
      </w:tr>
      <w:tr w:rsidR="00E6621C" w14:paraId="10CEDD66" w14:textId="77777777" w:rsidTr="00752615">
        <w:trPr>
          <w:trHeight w:val="512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32CDD19F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</w:rPr>
            </w:pPr>
          </w:p>
        </w:tc>
        <w:tc>
          <w:tcPr>
            <w:tcW w:w="3828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1CEF900A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2D7589DB" w14:textId="77777777" w:rsidR="00E6621C" w:rsidRDefault="00000000">
            <w:pPr>
              <w:widowControl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ліцензій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11364F35" w14:textId="77777777" w:rsidR="00E6621C" w:rsidRDefault="00000000">
            <w:pPr>
              <w:widowControl/>
              <w:ind w:left="-55" w:right="-93"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припинених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анульованих</w:t>
            </w:r>
            <w:proofErr w:type="spellEnd"/>
            <w:r>
              <w:t xml:space="preserve">)  </w:t>
            </w:r>
            <w:proofErr w:type="spellStart"/>
            <w:r>
              <w:t>ліцензій</w:t>
            </w:r>
            <w:proofErr w:type="spellEnd"/>
            <w:proofErr w:type="gramEnd"/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B896404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621C" w14:paraId="2637F7D0" w14:textId="77777777">
        <w:trPr>
          <w:trHeight w:val="66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53EA" w14:textId="77777777" w:rsidR="00E6621C" w:rsidRDefault="00000000">
            <w:pPr>
              <w:widowControl/>
              <w:jc w:val="center"/>
              <w:rPr>
                <w:b/>
                <w:color w:val="366092"/>
              </w:rPr>
            </w:pPr>
            <w:r>
              <w:rPr>
                <w:b/>
                <w:color w:val="366092"/>
              </w:rPr>
              <w:t xml:space="preserve">ОРГАНІЗАЦІЯ ТА ПРОВЕДЕННЯ БУКМЕКЕРСЬКОЇ ДІЯЛЬНОСТІ </w:t>
            </w:r>
          </w:p>
          <w:p w14:paraId="6C702B3F" w14:textId="77777777" w:rsidR="00E6621C" w:rsidRDefault="00000000">
            <w:pPr>
              <w:widowControl/>
              <w:jc w:val="center"/>
              <w:rPr>
                <w:b/>
                <w:color w:val="366092"/>
              </w:rPr>
            </w:pPr>
            <w:r>
              <w:rPr>
                <w:b/>
                <w:color w:val="366092"/>
              </w:rPr>
              <w:t>В БУКМЕКЕРСЬКИХ ПУНКТАХ ТА В МЕРЕЖІ ІНТЕРНЕТ*</w:t>
            </w:r>
          </w:p>
        </w:tc>
      </w:tr>
      <w:tr w:rsidR="00E6621C" w14:paraId="26755B5B" w14:textId="77777777" w:rsidTr="00752615">
        <w:trPr>
          <w:trHeight w:val="48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4C2ABE01" w14:textId="77777777" w:rsidR="00E6621C" w:rsidRDefault="0000000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1EC8053B" w14:textId="77777777" w:rsidR="00E6621C" w:rsidRDefault="00000000">
            <w:pPr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Ліцензія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провадження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діяльності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організації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букмекерської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діяльності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7A7D6C3E" w14:textId="77777777" w:rsidR="00E6621C" w:rsidRDefault="00000000">
            <w:pPr>
              <w:widowControl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38AE6F20" w14:textId="77777777" w:rsidR="00E6621C" w:rsidRDefault="00000000">
            <w:pPr>
              <w:widowControl/>
              <w:jc w:val="center"/>
            </w:pPr>
            <w: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16E9E7FC" w14:textId="77777777" w:rsidR="00E6621C" w:rsidRDefault="00000000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621C" w14:paraId="37D5AD16" w14:textId="77777777" w:rsidTr="0075261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7F3E7D5C" w14:textId="77777777" w:rsidR="00E6621C" w:rsidRDefault="0000000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1B5C2151" w14:textId="77777777" w:rsidR="00E6621C" w:rsidRDefault="00000000">
            <w:pPr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Ліцензія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букмекерський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пункт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3876F3AC" w14:textId="77777777" w:rsidR="00E6621C" w:rsidRDefault="00000000">
            <w:pPr>
              <w:widowControl/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466EDFC1" w14:textId="77777777" w:rsidR="00E6621C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268AD9E3" w14:textId="77777777" w:rsidR="00E6621C" w:rsidRDefault="00000000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6621C" w14:paraId="177307F0" w14:textId="77777777" w:rsidTr="00752615">
        <w:trPr>
          <w:trHeight w:val="558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5DF3BF" w14:textId="77777777" w:rsidR="00E6621C" w:rsidRDefault="0000000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828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5C9630" w14:textId="77777777" w:rsidR="00E6621C" w:rsidRDefault="00000000">
            <w:pPr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Ліцензія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провадження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діяльності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тоталізатора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іподромі</w:t>
            </w:r>
            <w:proofErr w:type="spellEnd"/>
          </w:p>
        </w:tc>
        <w:tc>
          <w:tcPr>
            <w:tcW w:w="1701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40FAAB4B" w14:textId="77777777" w:rsidR="00E6621C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1864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6B8A3FD3" w14:textId="77777777" w:rsidR="00E6621C" w:rsidRDefault="00000000">
            <w:pPr>
              <w:widowControl/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31BF6ADA" w14:textId="77777777" w:rsidR="00E6621C" w:rsidRDefault="00000000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6621C" w14:paraId="435AAEA1" w14:textId="77777777">
        <w:trPr>
          <w:trHeight w:val="855"/>
        </w:trPr>
        <w:tc>
          <w:tcPr>
            <w:tcW w:w="963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043464" w14:textId="77777777" w:rsidR="00E6621C" w:rsidRDefault="00000000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станом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01.12.2024 </w:t>
            </w:r>
            <w:proofErr w:type="spellStart"/>
            <w:r>
              <w:rPr>
                <w:sz w:val="28"/>
                <w:szCs w:val="28"/>
              </w:rPr>
              <w:t>ліцензії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букмекерської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організатори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азартних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здійснюють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діяльність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використанням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вебсайтів</w:t>
            </w:r>
            <w:proofErr w:type="spellEnd"/>
            <w:r>
              <w:rPr>
                <w:sz w:val="28"/>
                <w:szCs w:val="28"/>
              </w:rPr>
              <w:t xml:space="preserve"> і 2 </w:t>
            </w:r>
            <w:proofErr w:type="spellStart"/>
            <w:r>
              <w:rPr>
                <w:sz w:val="28"/>
                <w:szCs w:val="28"/>
              </w:rPr>
              <w:t>мобільних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додатків</w:t>
            </w:r>
            <w:proofErr w:type="spellEnd"/>
            <w:r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також</w:t>
            </w:r>
            <w:proofErr w:type="spellEnd"/>
            <w:r>
              <w:rPr>
                <w:sz w:val="28"/>
                <w:szCs w:val="28"/>
              </w:rPr>
              <w:t xml:space="preserve"> у 1 </w:t>
            </w:r>
            <w:proofErr w:type="spellStart"/>
            <w:r>
              <w:rPr>
                <w:sz w:val="28"/>
                <w:szCs w:val="28"/>
              </w:rPr>
              <w:t>букмекерському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пункті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08EA2936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12"/>
          <w:szCs w:val="12"/>
        </w:rPr>
      </w:pPr>
    </w:p>
    <w:p w14:paraId="1A3BC47A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1.5</w:t>
      </w:r>
    </w:p>
    <w:p w14:paraId="01ED3738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покер у мережі Інтернет за період з 2021 р. по 01.12.2024</w:t>
      </w:r>
    </w:p>
    <w:p w14:paraId="046C09FB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p w14:paraId="3FC7A339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tbl>
      <w:tblPr>
        <w:tblStyle w:val="11"/>
        <w:tblW w:w="9639" w:type="dxa"/>
        <w:tblLayout w:type="fixed"/>
        <w:tblLook w:val="0400" w:firstRow="0" w:lastRow="0" w:firstColumn="0" w:lastColumn="0" w:noHBand="0" w:noVBand="1"/>
      </w:tblPr>
      <w:tblGrid>
        <w:gridCol w:w="506"/>
        <w:gridCol w:w="3747"/>
        <w:gridCol w:w="1701"/>
        <w:gridCol w:w="2006"/>
        <w:gridCol w:w="1679"/>
      </w:tblGrid>
      <w:tr w:rsidR="00E6621C" w14:paraId="6E0679CF" w14:textId="77777777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68CDA5A6" w14:textId="77777777" w:rsidR="00E6621C" w:rsidRDefault="00000000">
            <w:pPr>
              <w:widowControl/>
              <w:jc w:val="center"/>
            </w:pPr>
            <w:r>
              <w:t>№ з/п</w:t>
            </w:r>
          </w:p>
        </w:tc>
        <w:tc>
          <w:tcPr>
            <w:tcW w:w="374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3458CE10" w14:textId="77777777" w:rsidR="00E6621C" w:rsidRDefault="00000000">
            <w:pPr>
              <w:widowControl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ліцензії</w:t>
            </w:r>
            <w:proofErr w:type="spellEnd"/>
          </w:p>
        </w:tc>
        <w:tc>
          <w:tcPr>
            <w:tcW w:w="3707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4DE5FFD9" w14:textId="77777777" w:rsidR="00E6621C" w:rsidRDefault="00000000">
            <w:pPr>
              <w:widowControl/>
              <w:jc w:val="center"/>
            </w:pPr>
            <w:r>
              <w:t xml:space="preserve">З </w:t>
            </w:r>
            <w:proofErr w:type="spellStart"/>
            <w:r>
              <w:t>початку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КРАІЛ </w:t>
            </w:r>
            <w:r>
              <w:br/>
            </w:r>
            <w:proofErr w:type="spellStart"/>
            <w:r>
              <w:t>за</w:t>
            </w:r>
            <w:proofErr w:type="spellEnd"/>
            <w:r>
              <w:t xml:space="preserve"> 2021–2024 </w:t>
            </w:r>
            <w:proofErr w:type="spellStart"/>
            <w:r>
              <w:t>рр</w:t>
            </w:r>
            <w:proofErr w:type="spellEnd"/>
            <w:r>
              <w:t>.</w:t>
            </w:r>
            <w:r>
              <w:br/>
              <w:t>(</w:t>
            </w:r>
            <w:proofErr w:type="spellStart"/>
            <w:r>
              <w:t>станом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01.12.2024)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B94FEFA" w14:textId="77777777" w:rsidR="00E6621C" w:rsidRDefault="00000000">
            <w:pPr>
              <w:widowControl/>
              <w:jc w:val="center"/>
              <w:rPr>
                <w:color w:val="262626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чинних</w:t>
            </w:r>
            <w:proofErr w:type="spellEnd"/>
            <w:r>
              <w:t xml:space="preserve"> </w:t>
            </w:r>
            <w:proofErr w:type="spellStart"/>
            <w:r>
              <w:t>ліцензій</w:t>
            </w:r>
            <w:proofErr w:type="spellEnd"/>
          </w:p>
        </w:tc>
      </w:tr>
      <w:tr w:rsidR="00E6621C" w14:paraId="2319EAA8" w14:textId="77777777" w:rsidTr="00752615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097BF4DC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</w:rPr>
            </w:pPr>
          </w:p>
        </w:tc>
        <w:tc>
          <w:tcPr>
            <w:tcW w:w="374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36D5CBB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458B76B5" w14:textId="77777777" w:rsidR="00E6621C" w:rsidRDefault="00000000">
            <w:pPr>
              <w:widowControl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ліцензій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1255D280" w14:textId="77777777" w:rsidR="00E6621C" w:rsidRDefault="00000000">
            <w:pPr>
              <w:widowControl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припинених</w:t>
            </w:r>
            <w:proofErr w:type="spellEnd"/>
            <w:r>
              <w:t xml:space="preserve"> (</w:t>
            </w:r>
            <w:proofErr w:type="spellStart"/>
            <w:r>
              <w:t>анульованих</w:t>
            </w:r>
            <w:proofErr w:type="spellEnd"/>
            <w:r>
              <w:t xml:space="preserve">) </w:t>
            </w:r>
            <w:proofErr w:type="spellStart"/>
            <w:r>
              <w:t>ліцензій</w:t>
            </w:r>
            <w:proofErr w:type="spellEnd"/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1793CB0" w14:textId="77777777" w:rsidR="00E6621C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621C" w14:paraId="4907A33C" w14:textId="77777777">
        <w:trPr>
          <w:trHeight w:val="60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BE3C8" w14:textId="77777777" w:rsidR="00E6621C" w:rsidRDefault="00000000">
            <w:pPr>
              <w:widowControl/>
              <w:jc w:val="center"/>
              <w:rPr>
                <w:b/>
                <w:color w:val="366092"/>
              </w:rPr>
            </w:pPr>
            <w:r>
              <w:rPr>
                <w:b/>
                <w:color w:val="366092"/>
              </w:rPr>
              <w:t xml:space="preserve">ОРГАНІЗАЦІЯ ТА ПРОВЕДЕННЯ АЗАРТНИХ ІГОР </w:t>
            </w:r>
          </w:p>
          <w:p w14:paraId="5E6E5033" w14:textId="77777777" w:rsidR="00E6621C" w:rsidRDefault="00000000">
            <w:pPr>
              <w:widowControl/>
              <w:jc w:val="center"/>
              <w:rPr>
                <w:b/>
                <w:color w:val="366092"/>
              </w:rPr>
            </w:pPr>
            <w:r>
              <w:rPr>
                <w:b/>
                <w:color w:val="366092"/>
              </w:rPr>
              <w:t>У ПОКЕР У МЕРЕЖІ ІНТЕРНЕТ*</w:t>
            </w:r>
          </w:p>
        </w:tc>
      </w:tr>
      <w:tr w:rsidR="00E6621C" w14:paraId="11F238FE" w14:textId="77777777" w:rsidTr="00752615">
        <w:trPr>
          <w:trHeight w:val="945"/>
        </w:trPr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E09C4" w14:textId="77777777" w:rsidR="00E6621C" w:rsidRDefault="0000000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97D4B" w14:textId="77777777" w:rsidR="00E6621C" w:rsidRDefault="00000000">
            <w:pPr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Ліцензія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провадження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діяльності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організації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азартних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ігор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покер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мережі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Інтернет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09687EF7" w14:textId="77777777" w:rsidR="00E6621C" w:rsidRDefault="00000000">
            <w:pPr>
              <w:widowControl/>
              <w:jc w:val="center"/>
            </w:pPr>
            <w: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08DB7F9C" w14:textId="77777777" w:rsidR="00E6621C" w:rsidRDefault="00000000">
            <w:pPr>
              <w:widowControl/>
              <w:jc w:val="center"/>
            </w:pPr>
            <w: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67BB27C9" w14:textId="77777777" w:rsidR="00E6621C" w:rsidRDefault="00000000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621C" w14:paraId="3820C5C7" w14:textId="77777777">
        <w:trPr>
          <w:trHeight w:val="7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11C20" w14:textId="77777777" w:rsidR="00E6621C" w:rsidRDefault="00000000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color w:val="000000"/>
                <w:sz w:val="28"/>
                <w:szCs w:val="28"/>
              </w:rPr>
              <w:t>станом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01.12.2024 </w:t>
            </w:r>
            <w:proofErr w:type="spellStart"/>
            <w:r>
              <w:rPr>
                <w:color w:val="000000"/>
                <w:sz w:val="28"/>
                <w:szCs w:val="28"/>
              </w:rPr>
              <w:t>ліцензії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азартних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ігор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покер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мережі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Інтернет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мають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організатори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азартних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ігор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Один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азартних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ігор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здійснює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інший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азартних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ігор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здійснює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використанням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вебсайту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 w:val="28"/>
                <w:szCs w:val="28"/>
              </w:rPr>
              <w:t>мобільного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додатка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5C502813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Ознайомитися з актуальною інформацією щодо наявності у суб’єктів господарювання прав на провадження діяльності з організації та проведення азартних ігор, а також наявності ліцензій на гральне обладнання, яке використовує той чи інший організатор азартних ігор у своїй діяльності, можна на вебсайті КРАІЛ у розділі «Реєстри/Реєстри та переліки» (посилання: </w:t>
      </w:r>
      <w:hyperlink r:id="rId7">
        <w:r w:rsidR="00E6621C">
          <w:rPr>
            <w:color w:val="0000FF"/>
            <w:sz w:val="28"/>
            <w:szCs w:val="28"/>
            <w:u w:val="single"/>
          </w:rPr>
          <w:t>https://www.gc.gov.ua/ua/Reiestry.html</w:t>
        </w:r>
      </w:hyperlink>
      <w:r>
        <w:rPr>
          <w:color w:val="000000"/>
          <w:sz w:val="28"/>
          <w:szCs w:val="28"/>
        </w:rPr>
        <w:t>).</w:t>
      </w:r>
    </w:p>
    <w:p w14:paraId="0A1E575E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90A6B4B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Застосування фінансових санкцій (штрафів)</w:t>
      </w:r>
    </w:p>
    <w:p w14:paraId="2FC2F44A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14:paraId="65227EC4" w14:textId="77777777" w:rsidR="00E6621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січень – листопад 2024 року прийнято 19 рішень КРАІЛ про застосування фінансових санкцій (штрафів) на суму 49 730,0 тис. грн. У листопаді рішення про застосування фінансових санкцій (штрафів) не приймались. </w:t>
      </w:r>
    </w:p>
    <w:p w14:paraId="776614C5" w14:textId="77777777" w:rsidR="00E6621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01.12.2024 сплачено 15 315,42542 тис. грн (30,8% від загальної суми нарахованих штрафів). </w:t>
      </w:r>
    </w:p>
    <w:p w14:paraId="2237B52A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E2DDFCD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Щодо кількості гральних закладів</w:t>
      </w:r>
    </w:p>
    <w:p w14:paraId="50EFA99E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i/>
          <w:color w:val="000000"/>
          <w:sz w:val="16"/>
          <w:szCs w:val="16"/>
        </w:rPr>
      </w:pPr>
    </w:p>
    <w:p w14:paraId="154AECB1" w14:textId="77777777" w:rsidR="00E6621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color w:val="000000"/>
          <w:sz w:val="28"/>
          <w:szCs w:val="28"/>
        </w:rPr>
        <w:t xml:space="preserve">Надана організаторами азартних ігор інформація щодо місць провадження діяльності у сфері організації та проведення азартних ігор вноситься до відповідних реєстрів та переліків за рішеннями КРАІЛ. </w:t>
      </w:r>
    </w:p>
    <w:p w14:paraId="7666F10E" w14:textId="77777777" w:rsidR="00E6621C" w:rsidRDefault="00000000">
      <w:pPr>
        <w:ind w:right="104" w:firstLine="567"/>
        <w:jc w:val="both"/>
        <w:rPr>
          <w:sz w:val="24"/>
          <w:szCs w:val="24"/>
        </w:rPr>
      </w:pPr>
      <w:r>
        <w:rPr>
          <w:sz w:val="28"/>
          <w:szCs w:val="28"/>
        </w:rPr>
        <w:t>Станом на 01.12.2024 загальна кількість функціонуючих гральних закладів становила 55, в тому числі у розрізі регіонів: </w:t>
      </w:r>
    </w:p>
    <w:p w14:paraId="663A8D1C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Вінницька обл. – 2 зали гральних автоматів;</w:t>
      </w:r>
    </w:p>
    <w:p w14:paraId="6F446215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Волинська обл. – 2 зали гральних автоматів;</w:t>
      </w:r>
    </w:p>
    <w:p w14:paraId="2D73A396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Дніпропетровська обл. – 3 зали гральних автоматів; </w:t>
      </w:r>
    </w:p>
    <w:p w14:paraId="485770F5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Житомирська обл. – 1 зал гральних автоматів; </w:t>
      </w:r>
    </w:p>
    <w:p w14:paraId="5D953B12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Закарпатська обл. – 2 зали гральних автоматів;</w:t>
      </w:r>
    </w:p>
    <w:p w14:paraId="41081A19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Запорізька обл. – 2 зали гральних автоматів;</w:t>
      </w:r>
    </w:p>
    <w:p w14:paraId="6EDE14E2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Івано-Франківська обл. – 1 зал гральних автоматів;</w:t>
      </w:r>
    </w:p>
    <w:p w14:paraId="58D42034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м. Київ – 11 (3 гральні заклади казино, 6 залів гральних автоматів, 1 букмекерський пункт);</w:t>
      </w:r>
    </w:p>
    <w:p w14:paraId="5CE45FB4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Київська обл. – 5 залів гральних автоматів; </w:t>
      </w:r>
    </w:p>
    <w:p w14:paraId="40385D0C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Кіровоградська обл. – 0;</w:t>
      </w:r>
    </w:p>
    <w:p w14:paraId="4D567B56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Миколаївська обл. – 1 зал гральних автоматів;</w:t>
      </w:r>
    </w:p>
    <w:p w14:paraId="09C67441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Львівська обл. – 8 (1 гральний заклад казино; 7 залів гральних автоматів);</w:t>
      </w:r>
    </w:p>
    <w:p w14:paraId="1D668535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Одеська обл. – 4 (1 гральний заклад казино, 3 зали гральних автоматів);</w:t>
      </w:r>
    </w:p>
    <w:p w14:paraId="01110073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Полтавська обл. – 2 зали гральних автоматів;</w:t>
      </w:r>
    </w:p>
    <w:p w14:paraId="044AE61E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Рівненська обл. – 2 зали гральних автоматів;</w:t>
      </w:r>
    </w:p>
    <w:p w14:paraId="486AB210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Сумська обл. – 1 зал гральних автоматів; </w:t>
      </w:r>
    </w:p>
    <w:p w14:paraId="403DF8BF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Тернопільська обл. – 1 зал гральних автоматів;</w:t>
      </w:r>
    </w:p>
    <w:p w14:paraId="247C8550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Харківська обл. – 4 зали гральних автоматів; </w:t>
      </w:r>
    </w:p>
    <w:p w14:paraId="5813244E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Хмельницька обл. – 1 зал гральних автоматів; </w:t>
      </w:r>
    </w:p>
    <w:p w14:paraId="7164A0CB" w14:textId="77777777" w:rsidR="00E6621C" w:rsidRDefault="00000000">
      <w:pPr>
        <w:ind w:right="104" w:firstLine="567"/>
        <w:rPr>
          <w:sz w:val="24"/>
          <w:szCs w:val="24"/>
        </w:rPr>
      </w:pPr>
      <w:r>
        <w:rPr>
          <w:sz w:val="28"/>
          <w:szCs w:val="28"/>
        </w:rPr>
        <w:t>Чернівецька обл. – 3 зали гральних автоматів.</w:t>
      </w:r>
    </w:p>
    <w:p w14:paraId="3C79917E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</w:t>
      </w:r>
    </w:p>
    <w:p w14:paraId="1ECF7175" w14:textId="77777777" w:rsidR="00E6621C" w:rsidRDefault="00000000">
      <w:pPr>
        <w:jc w:val="both"/>
        <w:rPr>
          <w:i/>
          <w:sz w:val="24"/>
          <w:szCs w:val="24"/>
        </w:rPr>
        <w:sectPr w:rsidR="00E6621C">
          <w:headerReference w:type="default" r:id="rId8"/>
          <w:pgSz w:w="11910" w:h="16840"/>
          <w:pgMar w:top="851" w:right="567" w:bottom="1418" w:left="1701" w:header="851" w:footer="720" w:gutter="0"/>
          <w:pgNumType w:start="1"/>
          <w:cols w:space="720"/>
          <w:titlePg/>
        </w:sectPr>
      </w:pPr>
      <w:r>
        <w:rPr>
          <w:i/>
          <w:sz w:val="24"/>
          <w:szCs w:val="24"/>
        </w:rPr>
        <w:t xml:space="preserve">Додатково: таблиці 1, 2, 3 додаються у форматі </w:t>
      </w:r>
      <w:proofErr w:type="spellStart"/>
      <w:r>
        <w:rPr>
          <w:i/>
          <w:sz w:val="24"/>
          <w:szCs w:val="24"/>
        </w:rPr>
        <w:t>xlsx</w:t>
      </w:r>
      <w:proofErr w:type="spellEnd"/>
      <w:r>
        <w:rPr>
          <w:i/>
          <w:sz w:val="24"/>
          <w:szCs w:val="24"/>
        </w:rPr>
        <w:t>.</w:t>
      </w:r>
    </w:p>
    <w:p w14:paraId="17405173" w14:textId="77777777" w:rsidR="00E6621C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Суми коштів, що надійшли до державного бюджету як плата за ліцензії у сфері діяльності з організації </w:t>
      </w:r>
    </w:p>
    <w:p w14:paraId="1981683F" w14:textId="77777777" w:rsidR="00E6621C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 проведення азартних ігор, а також сплачені штрафні (фінансові) санкції </w:t>
      </w:r>
    </w:p>
    <w:p w14:paraId="1488E699" w14:textId="77777777" w:rsidR="00E6621C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за січень – листопад 2024 року</w:t>
      </w:r>
    </w:p>
    <w:p w14:paraId="6303276A" w14:textId="77777777" w:rsidR="00E6621C" w:rsidRDefault="00E6621C">
      <w:pPr>
        <w:ind w:left="130" w:right="130"/>
        <w:jc w:val="center"/>
        <w:rPr>
          <w:sz w:val="18"/>
          <w:szCs w:val="18"/>
        </w:rPr>
      </w:pPr>
    </w:p>
    <w:p w14:paraId="5EB75E24" w14:textId="01ED7372" w:rsidR="00F85EBF" w:rsidRDefault="00F85EBF">
      <w:pPr>
        <w:ind w:left="130" w:right="13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2AEE5C8" wp14:editId="71406056">
            <wp:extent cx="9116060" cy="4678693"/>
            <wp:effectExtent l="0" t="0" r="0" b="0"/>
            <wp:docPr id="11445622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973" cy="4680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561CD" w14:textId="77777777" w:rsidR="00E6621C" w:rsidRDefault="00000000">
      <w:pPr>
        <w:spacing w:before="90"/>
        <w:ind w:left="130" w:right="130"/>
        <w:jc w:val="center"/>
        <w:rPr>
          <w:sz w:val="24"/>
          <w:szCs w:val="24"/>
        </w:rPr>
      </w:pPr>
      <w:r>
        <w:rPr>
          <w:sz w:val="24"/>
          <w:szCs w:val="24"/>
        </w:rPr>
        <w:t>Рис. 1</w:t>
      </w:r>
    </w:p>
    <w:p w14:paraId="6EF5EA35" w14:textId="77777777" w:rsidR="00E6621C" w:rsidRDefault="00000000">
      <w:pPr>
        <w:widowControl/>
        <w:rPr>
          <w:b/>
          <w:sz w:val="20"/>
          <w:szCs w:val="20"/>
        </w:rPr>
      </w:pPr>
      <w:r>
        <w:br w:type="page"/>
      </w:r>
    </w:p>
    <w:p w14:paraId="6B26F34E" w14:textId="77777777" w:rsidR="00E6621C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Суми коштів, що надійшли до державного бюджету як плата за ліцензії у сфері діяльності з організації та проведення азартних ігор, а також сплачені штрафні (фінансові) санкції </w:t>
      </w:r>
    </w:p>
    <w:p w14:paraId="5050E182" w14:textId="77777777" w:rsidR="00E6621C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у звітному місяці (листопаді) 2024 року</w:t>
      </w:r>
    </w:p>
    <w:p w14:paraId="49E820E7" w14:textId="77777777" w:rsidR="00E6621C" w:rsidRDefault="00E6621C">
      <w:pPr>
        <w:ind w:left="130" w:right="130"/>
        <w:jc w:val="center"/>
        <w:rPr>
          <w:sz w:val="28"/>
          <w:szCs w:val="28"/>
        </w:rPr>
      </w:pPr>
    </w:p>
    <w:p w14:paraId="69430E3D" w14:textId="77777777" w:rsidR="00E6621C" w:rsidRDefault="00000000">
      <w:pPr>
        <w:ind w:left="130" w:right="1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894CB5" wp14:editId="3A50C313">
            <wp:extent cx="9364345" cy="4420235"/>
            <wp:effectExtent l="0" t="0" r="0" b="0"/>
            <wp:docPr id="212375583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64345" cy="4420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62F93" w14:textId="77777777" w:rsidR="00E6621C" w:rsidRDefault="00000000">
      <w:pPr>
        <w:spacing w:before="90"/>
        <w:ind w:right="38"/>
        <w:jc w:val="center"/>
        <w:rPr>
          <w:sz w:val="20"/>
          <w:szCs w:val="20"/>
        </w:rPr>
      </w:pPr>
      <w:r>
        <w:rPr>
          <w:sz w:val="24"/>
          <w:szCs w:val="24"/>
        </w:rPr>
        <w:t>Рис. 2</w:t>
      </w:r>
      <w:r>
        <w:br w:type="page"/>
      </w:r>
    </w:p>
    <w:p w14:paraId="52DBE614" w14:textId="77777777" w:rsidR="00E6621C" w:rsidRDefault="00000000">
      <w:pPr>
        <w:ind w:left="130" w:right="130"/>
        <w:jc w:val="center"/>
        <w:rPr>
          <w:sz w:val="28"/>
          <w:szCs w:val="28"/>
        </w:rPr>
      </w:pPr>
      <w:r w:rsidRPr="00AF4121">
        <w:rPr>
          <w:sz w:val="28"/>
          <w:szCs w:val="28"/>
        </w:rPr>
        <w:lastRenderedPageBreak/>
        <w:t>Кількість виданих та припинених (анульованих) ліцензій у сфері діяльності з організації та проведення азартних ігор та у сфері лотерей за січень – листопад 2024 року</w:t>
      </w:r>
    </w:p>
    <w:p w14:paraId="22FE5A5D" w14:textId="77777777" w:rsidR="00593FE3" w:rsidRDefault="00593FE3">
      <w:pPr>
        <w:ind w:left="130" w:right="130"/>
        <w:jc w:val="center"/>
        <w:rPr>
          <w:sz w:val="28"/>
          <w:szCs w:val="28"/>
        </w:rPr>
      </w:pPr>
    </w:p>
    <w:p w14:paraId="50141D66" w14:textId="572A052F" w:rsidR="00593FE3" w:rsidRDefault="00593FE3" w:rsidP="00593FE3">
      <w:pPr>
        <w:ind w:left="-567" w:right="-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B8D249" wp14:editId="72801F35">
            <wp:extent cx="9278726" cy="4695825"/>
            <wp:effectExtent l="0" t="0" r="0" b="0"/>
            <wp:docPr id="14070021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386" cy="4701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EEA38" w14:textId="158B00A8" w:rsidR="00E6621C" w:rsidRDefault="00E6621C">
      <w:pPr>
        <w:ind w:left="130" w:right="130"/>
        <w:jc w:val="center"/>
        <w:rPr>
          <w:sz w:val="28"/>
          <w:szCs w:val="28"/>
        </w:rPr>
      </w:pPr>
    </w:p>
    <w:p w14:paraId="130C3A7E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Рис. 3 </w:t>
      </w:r>
      <w:r>
        <w:br w:type="page"/>
      </w:r>
    </w:p>
    <w:p w14:paraId="572CA693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6FF3515" w14:textId="77777777" w:rsidR="00E6621C" w:rsidRDefault="00000000">
      <w:pPr>
        <w:ind w:right="130"/>
        <w:jc w:val="center"/>
        <w:rPr>
          <w:sz w:val="28"/>
          <w:szCs w:val="28"/>
        </w:rPr>
      </w:pPr>
      <w:r w:rsidRPr="00CF7F03">
        <w:rPr>
          <w:sz w:val="28"/>
          <w:szCs w:val="28"/>
        </w:rPr>
        <w:t>Кількість виданих та припинених (анульованих) ліцензій у сфері діяльності з організації та проведення азартних ігор та у сфері лотерей у звітному місяці (листопаді) 2024 року</w:t>
      </w:r>
    </w:p>
    <w:p w14:paraId="67A4651B" w14:textId="77777777" w:rsidR="00E6621C" w:rsidRDefault="00E6621C">
      <w:pPr>
        <w:ind w:right="130"/>
        <w:jc w:val="center"/>
        <w:rPr>
          <w:b/>
          <w:sz w:val="28"/>
          <w:szCs w:val="28"/>
          <w:lang w:val="en-US"/>
        </w:rPr>
      </w:pPr>
    </w:p>
    <w:p w14:paraId="76C178B6" w14:textId="1E231346" w:rsidR="00F03AC8" w:rsidRDefault="00F03AC8" w:rsidP="00F03AC8">
      <w:pPr>
        <w:ind w:right="130" w:hanging="567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D333C14" wp14:editId="3B178A84">
            <wp:extent cx="9395546" cy="4114800"/>
            <wp:effectExtent l="0" t="0" r="0" b="0"/>
            <wp:docPr id="15718893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093" cy="4128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C56E1" w14:textId="77777777" w:rsidR="00F03AC8" w:rsidRDefault="00F03AC8">
      <w:pPr>
        <w:ind w:right="130"/>
        <w:jc w:val="center"/>
        <w:rPr>
          <w:b/>
          <w:sz w:val="28"/>
          <w:szCs w:val="28"/>
          <w:lang w:val="en-US"/>
        </w:rPr>
      </w:pPr>
    </w:p>
    <w:p w14:paraId="0F6C07A1" w14:textId="77777777" w:rsidR="00E6621C" w:rsidRDefault="00E6621C">
      <w:pPr>
        <w:ind w:right="130"/>
        <w:jc w:val="center"/>
        <w:rPr>
          <w:b/>
          <w:sz w:val="28"/>
          <w:szCs w:val="28"/>
        </w:rPr>
      </w:pPr>
    </w:p>
    <w:p w14:paraId="3E6D7119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Рис. 4 </w:t>
      </w:r>
      <w:r>
        <w:br w:type="page"/>
      </w:r>
    </w:p>
    <w:p w14:paraId="07989C1C" w14:textId="77777777" w:rsidR="00E6621C" w:rsidRDefault="00000000">
      <w:pPr>
        <w:ind w:firstLine="1342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Таблиця 1 Інформація щодо кількості виданих та припинених (анульованих)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</w:t>
      </w:r>
    </w:p>
    <w:p w14:paraId="04A9915A" w14:textId="77777777" w:rsidR="00E6621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(станом на 01.12.2024)</w:t>
      </w:r>
    </w:p>
    <w:p w14:paraId="7839DF7E" w14:textId="77777777" w:rsidR="00E6621C" w:rsidRDefault="00E6621C">
      <w:pPr>
        <w:ind w:left="-142" w:firstLine="13427"/>
        <w:jc w:val="center"/>
        <w:rPr>
          <w:sz w:val="24"/>
          <w:szCs w:val="24"/>
        </w:rPr>
      </w:pPr>
    </w:p>
    <w:p w14:paraId="5F3FCEA5" w14:textId="0BC02328" w:rsidR="00E6621C" w:rsidRDefault="000F4A32">
      <w:pPr>
        <w:ind w:left="-851" w:right="-466"/>
        <w:jc w:val="center"/>
        <w:rPr>
          <w:sz w:val="24"/>
          <w:szCs w:val="24"/>
        </w:rPr>
      </w:pPr>
      <w:r w:rsidRPr="000F4A32">
        <w:rPr>
          <w:noProof/>
        </w:rPr>
        <w:drawing>
          <wp:inline distT="0" distB="0" distL="0" distR="0" wp14:anchorId="3075F3D5" wp14:editId="76F74EFB">
            <wp:extent cx="9467850" cy="4680585"/>
            <wp:effectExtent l="0" t="0" r="0" b="5715"/>
            <wp:docPr id="395010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46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831C" w14:textId="77777777" w:rsidR="00E6621C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  <w:r>
        <w:br w:type="page"/>
      </w:r>
    </w:p>
    <w:p w14:paraId="259D839E" w14:textId="77777777" w:rsidR="00E6621C" w:rsidRDefault="00000000">
      <w:pPr>
        <w:ind w:left="234" w:right="85" w:firstLine="1309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Таблиця 2 Інформація щодо кількості виданих та припинених (анульованих)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2024 р., </w:t>
      </w:r>
    </w:p>
    <w:p w14:paraId="26CF11F3" w14:textId="77777777" w:rsidR="00E6621C" w:rsidRDefault="00000000">
      <w:pPr>
        <w:ind w:right="85"/>
        <w:jc w:val="center"/>
        <w:rPr>
          <w:sz w:val="24"/>
          <w:szCs w:val="24"/>
        </w:rPr>
      </w:pPr>
      <w:r>
        <w:rPr>
          <w:sz w:val="24"/>
          <w:szCs w:val="24"/>
        </w:rPr>
        <w:t>у тому числі за звітний період (листопад 2024 р.)</w:t>
      </w:r>
    </w:p>
    <w:p w14:paraId="6A403D99" w14:textId="77777777" w:rsidR="005A42E8" w:rsidRPr="005A42E8" w:rsidRDefault="005A42E8">
      <w:pPr>
        <w:ind w:right="85"/>
        <w:jc w:val="center"/>
        <w:rPr>
          <w:sz w:val="16"/>
          <w:szCs w:val="16"/>
        </w:rPr>
      </w:pPr>
    </w:p>
    <w:p w14:paraId="7457D94D" w14:textId="558A6409" w:rsidR="005A42E8" w:rsidRDefault="005A42E8" w:rsidP="005A42E8">
      <w:pPr>
        <w:ind w:left="-284" w:right="-41"/>
        <w:jc w:val="center"/>
        <w:rPr>
          <w:sz w:val="24"/>
          <w:szCs w:val="24"/>
        </w:rPr>
      </w:pPr>
      <w:r w:rsidRPr="005A42E8">
        <w:rPr>
          <w:noProof/>
        </w:rPr>
        <w:drawing>
          <wp:inline distT="0" distB="0" distL="0" distR="0" wp14:anchorId="3EEC0F20" wp14:editId="6C099C84">
            <wp:extent cx="9245600" cy="5429250"/>
            <wp:effectExtent l="0" t="0" r="0" b="0"/>
            <wp:docPr id="63119557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75537" w14:textId="77777777" w:rsidR="005A42E8" w:rsidRDefault="005A42E8">
      <w:pPr>
        <w:ind w:right="85"/>
        <w:jc w:val="center"/>
        <w:rPr>
          <w:sz w:val="24"/>
          <w:szCs w:val="24"/>
        </w:rPr>
      </w:pPr>
    </w:p>
    <w:p w14:paraId="532D7DB3" w14:textId="780D5623" w:rsidR="00E6621C" w:rsidRDefault="00E6621C" w:rsidP="00CF7F03">
      <w:pPr>
        <w:ind w:right="85"/>
        <w:rPr>
          <w:sz w:val="16"/>
          <w:szCs w:val="16"/>
        </w:rPr>
      </w:pPr>
    </w:p>
    <w:sectPr w:rsidR="00E6621C">
      <w:headerReference w:type="default" r:id="rId15"/>
      <w:pgSz w:w="16840" w:h="11910" w:orient="landscape"/>
      <w:pgMar w:top="1100" w:right="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232D" w14:textId="77777777" w:rsidR="00D41FDD" w:rsidRDefault="00D41FDD">
      <w:r>
        <w:separator/>
      </w:r>
    </w:p>
  </w:endnote>
  <w:endnote w:type="continuationSeparator" w:id="0">
    <w:p w14:paraId="280DC1B3" w14:textId="77777777" w:rsidR="00D41FDD" w:rsidRDefault="00D4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7FE7" w14:textId="77777777" w:rsidR="00D41FDD" w:rsidRDefault="00D41FDD">
      <w:r>
        <w:separator/>
      </w:r>
    </w:p>
  </w:footnote>
  <w:footnote w:type="continuationSeparator" w:id="0">
    <w:p w14:paraId="56A6896B" w14:textId="77777777" w:rsidR="00D41FDD" w:rsidRDefault="00D4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1876" w14:textId="77777777" w:rsidR="00E662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21DE">
      <w:rPr>
        <w:noProof/>
        <w:color w:val="000000"/>
      </w:rPr>
      <w:t>2</w:t>
    </w:r>
    <w:r>
      <w:rPr>
        <w:color w:val="000000"/>
      </w:rPr>
      <w:fldChar w:fldCharType="end"/>
    </w:r>
  </w:p>
  <w:p w14:paraId="1EAA35C5" w14:textId="77777777" w:rsidR="00E6621C" w:rsidRDefault="00E662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97F4" w14:textId="77777777" w:rsidR="00E6621C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1A4BC83" wp14:editId="57E0EE9E">
              <wp:simplePos x="0" y="0"/>
              <wp:positionH relativeFrom="page">
                <wp:posOffset>5624513</wp:posOffset>
              </wp:positionH>
              <wp:positionV relativeFrom="page">
                <wp:posOffset>433388</wp:posOffset>
              </wp:positionV>
              <wp:extent cx="257175" cy="190500"/>
              <wp:effectExtent l="0" t="0" r="0" b="0"/>
              <wp:wrapNone/>
              <wp:docPr id="2123755830" name="Прямокутник 2123755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2175" y="3689513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EF525" w14:textId="77777777" w:rsidR="00E6621C" w:rsidRDefault="00000000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4BC83" id="Прямокутник 2123755830" o:spid="_x0000_s1026" style="position:absolute;margin-left:442.9pt;margin-top:34.15pt;width:20.25pt;height: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" filled="f" stroked="f">
              <v:textbox inset="0,0,0,0">
                <w:txbxContent>
                  <w:p w14:paraId="6B2EF525" w14:textId="77777777" w:rsidR="00E6621C" w:rsidRDefault="00000000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1C"/>
    <w:rsid w:val="000F4A32"/>
    <w:rsid w:val="0015660C"/>
    <w:rsid w:val="001D21DE"/>
    <w:rsid w:val="002626FB"/>
    <w:rsid w:val="003671E7"/>
    <w:rsid w:val="003D5B2F"/>
    <w:rsid w:val="005851E6"/>
    <w:rsid w:val="00593FE3"/>
    <w:rsid w:val="005A42E8"/>
    <w:rsid w:val="006741C9"/>
    <w:rsid w:val="006D0C6A"/>
    <w:rsid w:val="00752615"/>
    <w:rsid w:val="00A96F72"/>
    <w:rsid w:val="00AF4121"/>
    <w:rsid w:val="00C5674C"/>
    <w:rsid w:val="00CE48AF"/>
    <w:rsid w:val="00CF7F03"/>
    <w:rsid w:val="00D41FDD"/>
    <w:rsid w:val="00D73046"/>
    <w:rsid w:val="00E6621C"/>
    <w:rsid w:val="00F03AC8"/>
    <w:rsid w:val="00F6249A"/>
    <w:rsid w:val="00F655F2"/>
    <w:rsid w:val="00F85EBF"/>
    <w:rsid w:val="00FB593C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906E"/>
  <w15:docId w15:val="{97179258-3E6A-40D6-97F9-9A687959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CA674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ий текст Знак"/>
    <w:basedOn w:val="a0"/>
    <w:link w:val="a4"/>
    <w:uiPriority w:val="1"/>
    <w:rsid w:val="0080115B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a7">
    <w:name w:val="Normal (Web)"/>
    <w:basedOn w:val="a"/>
    <w:uiPriority w:val="99"/>
    <w:unhideWhenUsed/>
    <w:rsid w:val="00413590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38659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character" w:styleId="ad">
    <w:name w:val="Unresolved Mention"/>
    <w:basedOn w:val="a0"/>
    <w:uiPriority w:val="99"/>
    <w:semiHidden/>
    <w:unhideWhenUsed/>
    <w:rsid w:val="00BC6B2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6741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e">
    <w:name w:val="Strong"/>
    <w:basedOn w:val="a0"/>
    <w:uiPriority w:val="22"/>
    <w:qFormat/>
    <w:rsid w:val="00CA6741"/>
    <w:rPr>
      <w:b/>
      <w:bCs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s://www.gc.gov.ua/ua/Reiestry.html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Rpqnv2UeMTCr0IZCLea2+iiKA==">CgMxLjAyCGguZ2pkZ3hzMgloLjMwajB6bGwyCWguMWZvYjl0ZTgAciExQUhsdTVRMW5VVUdjMzIyYlJZdnlzUXB0cEs2elZJQms=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8690</Words>
  <Characters>4954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Гретц Тетяна</dc:creator>
  <cp:keywords/>
  <dc:description/>
  <cp:lastModifiedBy>Каліновська Олена Миколаївна</cp:lastModifiedBy>
  <cp:revision>2</cp:revision>
  <dcterms:created xsi:type="dcterms:W3CDTF">2025-01-10T09:49:00Z</dcterms:created>
  <dcterms:modified xsi:type="dcterms:W3CDTF">2025-01-15T09:54:00Z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